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7315FB">
        <w:rPr>
          <w:b/>
          <w:color w:val="003768"/>
          <w:sz w:val="36"/>
          <w:szCs w:val="36"/>
        </w:rPr>
        <w:t>Online Instructor Certificate Training Course</w:t>
      </w:r>
    </w:p>
    <w:p w:rsidR="00C04A46" w:rsidRDefault="00636174" w:rsidP="00C04A46">
      <w:pPr>
        <w:rPr>
          <w:b/>
          <w:color w:val="003768"/>
          <w:sz w:val="32"/>
          <w:szCs w:val="32"/>
        </w:rPr>
      </w:pPr>
      <w:r>
        <w:rPr>
          <w:b/>
          <w:color w:val="003768"/>
          <w:sz w:val="32"/>
          <w:szCs w:val="32"/>
        </w:rPr>
        <w:t>Purpose</w:t>
      </w:r>
    </w:p>
    <w:p w:rsidR="00C04A46" w:rsidRDefault="00636174" w:rsidP="00636174">
      <w:pPr>
        <w:rPr>
          <w:rFonts w:cstheme="minorHAnsi"/>
          <w:sz w:val="24"/>
          <w:szCs w:val="24"/>
        </w:rPr>
      </w:pPr>
      <w:r>
        <w:rPr>
          <w:noProof/>
        </w:rPr>
        <w:drawing>
          <wp:anchor distT="0" distB="0" distL="114300" distR="114300" simplePos="0" relativeHeight="251659264" behindDoc="1" locked="0" layoutInCell="1" allowOverlap="1" wp14:anchorId="7D4EF368" wp14:editId="58DCE9A5">
            <wp:simplePos x="0" y="0"/>
            <wp:positionH relativeFrom="column">
              <wp:posOffset>4618355</wp:posOffset>
            </wp:positionH>
            <wp:positionV relativeFrom="paragraph">
              <wp:posOffset>920750</wp:posOffset>
            </wp:positionV>
            <wp:extent cx="1092835" cy="3057525"/>
            <wp:effectExtent l="171450" t="171450" r="374015" b="371475"/>
            <wp:wrapTight wrapText="bothSides">
              <wp:wrapPolygon edited="0">
                <wp:start x="4142" y="-1211"/>
                <wp:lineTo x="-3389" y="-942"/>
                <wp:lineTo x="-3389" y="22206"/>
                <wp:lineTo x="-2259" y="22879"/>
                <wp:lineTo x="1883" y="23821"/>
                <wp:lineTo x="2259" y="24090"/>
                <wp:lineTo x="22968" y="24090"/>
                <wp:lineTo x="23345" y="23821"/>
                <wp:lineTo x="27486" y="22879"/>
                <wp:lineTo x="28239" y="20591"/>
                <wp:lineTo x="28616" y="538"/>
                <wp:lineTo x="23345" y="-942"/>
                <wp:lineTo x="21085" y="-1211"/>
                <wp:lineTo x="4142" y="-1211"/>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092835" cy="30575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rFonts w:cstheme="minorHAnsi"/>
          <w:sz w:val="24"/>
          <w:szCs w:val="24"/>
        </w:rPr>
        <w:t>All OCC online instructors are required to complete the Online Instructor Certificate Training course prior to teaching online.  The course is offered throughout the year and takes four (4) weeks to complete.  You will not be eligible for a course assignment until you have successfully completed the course and earned a certificate.</w:t>
      </w:r>
    </w:p>
    <w:p w:rsidR="00636174" w:rsidRDefault="00636174" w:rsidP="00636174">
      <w:pPr>
        <w:rPr>
          <w:b/>
          <w:color w:val="003768"/>
          <w:sz w:val="32"/>
          <w:szCs w:val="32"/>
        </w:rPr>
      </w:pPr>
    </w:p>
    <w:p w:rsidR="00636174" w:rsidRDefault="00636174" w:rsidP="00636174">
      <w:pPr>
        <w:rPr>
          <w:b/>
          <w:color w:val="003768"/>
          <w:sz w:val="32"/>
          <w:szCs w:val="32"/>
        </w:rPr>
      </w:pPr>
      <w:r>
        <w:rPr>
          <w:b/>
          <w:color w:val="003768"/>
          <w:sz w:val="32"/>
          <w:szCs w:val="32"/>
        </w:rPr>
        <w:t>Content</w:t>
      </w:r>
    </w:p>
    <w:p w:rsidR="00636174" w:rsidRDefault="00636174" w:rsidP="00636174">
      <w:pPr>
        <w:rPr>
          <w:rFonts w:cstheme="minorHAnsi"/>
          <w:sz w:val="24"/>
          <w:szCs w:val="24"/>
        </w:rPr>
      </w:pPr>
      <w:r>
        <w:rPr>
          <w:rFonts w:cstheme="minorHAnsi"/>
          <w:sz w:val="24"/>
          <w:szCs w:val="24"/>
        </w:rPr>
        <w:t xml:space="preserve">The content of the Online Instructor Certificate Training Course will prepare you for teaching at OCC and familiarize you with the Pearson Learning Studio / </w:t>
      </w:r>
      <w:proofErr w:type="spellStart"/>
      <w:r>
        <w:rPr>
          <w:rFonts w:cstheme="minorHAnsi"/>
          <w:sz w:val="24"/>
          <w:szCs w:val="24"/>
        </w:rPr>
        <w:t>eCollege</w:t>
      </w:r>
      <w:proofErr w:type="spellEnd"/>
      <w:r>
        <w:rPr>
          <w:rFonts w:cstheme="minorHAnsi"/>
          <w:sz w:val="24"/>
          <w:szCs w:val="24"/>
        </w:rPr>
        <w:t xml:space="preserve"> learning management system.</w:t>
      </w:r>
    </w:p>
    <w:p w:rsidR="00636174" w:rsidRDefault="00636174" w:rsidP="00636174">
      <w:pPr>
        <w:rPr>
          <w:rFonts w:cstheme="minorHAnsi"/>
          <w:sz w:val="24"/>
          <w:szCs w:val="24"/>
        </w:rPr>
      </w:pPr>
    </w:p>
    <w:p w:rsidR="00636174" w:rsidRDefault="00636174" w:rsidP="00636174">
      <w:pPr>
        <w:rPr>
          <w:b/>
          <w:color w:val="003768"/>
          <w:sz w:val="32"/>
          <w:szCs w:val="32"/>
        </w:rPr>
      </w:pPr>
    </w:p>
    <w:p w:rsidR="00636174" w:rsidRDefault="00636174" w:rsidP="00636174">
      <w:pPr>
        <w:rPr>
          <w:b/>
          <w:color w:val="003768"/>
          <w:sz w:val="32"/>
          <w:szCs w:val="32"/>
        </w:rPr>
      </w:pPr>
      <w:r>
        <w:rPr>
          <w:b/>
          <w:color w:val="003768"/>
          <w:sz w:val="32"/>
          <w:szCs w:val="32"/>
        </w:rPr>
        <w:t>How do I get into this course?</w:t>
      </w:r>
    </w:p>
    <w:p w:rsidR="00636174" w:rsidRDefault="00636174" w:rsidP="00636174">
      <w:pPr>
        <w:rPr>
          <w:rFonts w:cstheme="minorHAnsi"/>
          <w:sz w:val="24"/>
          <w:szCs w:val="24"/>
        </w:rPr>
      </w:pPr>
      <w:r>
        <w:rPr>
          <w:rFonts w:cstheme="minorHAnsi"/>
          <w:sz w:val="24"/>
          <w:szCs w:val="24"/>
        </w:rPr>
        <w:t xml:space="preserve">Following your official hiring and account creation, you will be assigned the next available session of the training course.  </w:t>
      </w:r>
    </w:p>
    <w:p w:rsidR="00636174" w:rsidRDefault="00636174" w:rsidP="00636174">
      <w:pPr>
        <w:rPr>
          <w:b/>
          <w:color w:val="003768"/>
          <w:sz w:val="32"/>
          <w:szCs w:val="32"/>
        </w:rPr>
      </w:pPr>
    </w:p>
    <w:p w:rsidR="00636174" w:rsidRDefault="00636174" w:rsidP="00636174">
      <w:pPr>
        <w:rPr>
          <w:b/>
          <w:color w:val="003768"/>
          <w:sz w:val="32"/>
          <w:szCs w:val="32"/>
        </w:rPr>
      </w:pPr>
      <w:r>
        <w:rPr>
          <w:noProof/>
        </w:rPr>
        <w:drawing>
          <wp:anchor distT="0" distB="0" distL="114300" distR="114300" simplePos="0" relativeHeight="251660288" behindDoc="1" locked="0" layoutInCell="1" allowOverlap="1" wp14:anchorId="65F73977" wp14:editId="58648A0F">
            <wp:simplePos x="0" y="0"/>
            <wp:positionH relativeFrom="column">
              <wp:posOffset>3569970</wp:posOffset>
            </wp:positionH>
            <wp:positionV relativeFrom="paragraph">
              <wp:posOffset>29210</wp:posOffset>
            </wp:positionV>
            <wp:extent cx="2148840" cy="1616075"/>
            <wp:effectExtent l="171450" t="171450" r="384810" b="365125"/>
            <wp:wrapTight wrapText="bothSides">
              <wp:wrapPolygon edited="0">
                <wp:start x="2106" y="-2292"/>
                <wp:lineTo x="-1723" y="-1782"/>
                <wp:lineTo x="-1532" y="22916"/>
                <wp:lineTo x="957" y="25716"/>
                <wp:lineTo x="1149" y="26226"/>
                <wp:lineTo x="22404" y="26226"/>
                <wp:lineTo x="22596" y="25716"/>
                <wp:lineTo x="24894" y="22916"/>
                <wp:lineTo x="25277" y="1018"/>
                <wp:lineTo x="22596" y="-1782"/>
                <wp:lineTo x="21447" y="-2292"/>
                <wp:lineTo x="2106" y="-2292"/>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8840" cy="16160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b/>
          <w:color w:val="003768"/>
          <w:sz w:val="32"/>
          <w:szCs w:val="32"/>
        </w:rPr>
        <w:t>Certificate</w:t>
      </w:r>
    </w:p>
    <w:p w:rsidR="00636174" w:rsidRDefault="00636174" w:rsidP="00636174">
      <w:pPr>
        <w:rPr>
          <w:rFonts w:cstheme="minorHAnsi"/>
          <w:sz w:val="24"/>
          <w:szCs w:val="24"/>
        </w:rPr>
      </w:pPr>
      <w:r>
        <w:rPr>
          <w:rFonts w:cstheme="minorHAnsi"/>
          <w:sz w:val="24"/>
          <w:szCs w:val="24"/>
        </w:rPr>
        <w:t>Once you have successfully completed the training course, you will be issue a certificate and you will eligible to receive an online teaching assignment.</w:t>
      </w:r>
    </w:p>
    <w:p w:rsidR="00636174" w:rsidRDefault="00636174" w:rsidP="00636174">
      <w:pPr>
        <w:rPr>
          <w:rFonts w:cstheme="minorHAnsi"/>
          <w:sz w:val="24"/>
          <w:szCs w:val="24"/>
        </w:rPr>
      </w:pPr>
    </w:p>
    <w:p w:rsidR="00636174" w:rsidRPr="0047754E" w:rsidRDefault="00636174" w:rsidP="00636174">
      <w:pPr>
        <w:rPr>
          <w:rFonts w:cstheme="minorHAnsi"/>
          <w:sz w:val="24"/>
          <w:szCs w:val="24"/>
        </w:rPr>
      </w:pPr>
    </w:p>
    <w:p w:rsidR="008708D6" w:rsidRPr="00604111" w:rsidRDefault="008708D6" w:rsidP="00C04A46">
      <w:pPr>
        <w:jc w:val="center"/>
        <w:rPr>
          <w:rFonts w:cstheme="minorHAnsi"/>
          <w:sz w:val="24"/>
          <w:szCs w:val="24"/>
        </w:rPr>
      </w:pPr>
    </w:p>
    <w:sectPr w:rsidR="008708D6" w:rsidRPr="00604111" w:rsidSect="008149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4E" w:rsidRDefault="00247B4E" w:rsidP="009370BD">
      <w:pPr>
        <w:spacing w:after="0" w:line="240" w:lineRule="auto"/>
      </w:pPr>
      <w:r>
        <w:separator/>
      </w:r>
    </w:p>
  </w:endnote>
  <w:endnote w:type="continuationSeparator" w:id="0">
    <w:p w:rsidR="00247B4E" w:rsidRDefault="00247B4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bookmarkStart w:id="0" w:name="_GoBack"/>
          <w:bookmarkEnd w:id="0"/>
        </w:p>
      </w:tc>
    </w:tr>
  </w:tbl>
  <w:p w:rsidR="00FD35D4" w:rsidRDefault="00FD35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4E" w:rsidRDefault="00247B4E" w:rsidP="009370BD">
      <w:pPr>
        <w:spacing w:after="0" w:line="240" w:lineRule="auto"/>
      </w:pPr>
      <w:r>
        <w:separator/>
      </w:r>
    </w:p>
  </w:footnote>
  <w:footnote w:type="continuationSeparator" w:id="0">
    <w:p w:rsidR="00247B4E" w:rsidRDefault="00247B4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96A" w:rsidRPr="00604111" w:rsidRDefault="00604111">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2"/>
  </w:num>
  <w:num w:numId="5">
    <w:abstractNumId w:val="3"/>
  </w:num>
  <w:num w:numId="6">
    <w:abstractNumId w:val="5"/>
  </w:num>
  <w:num w:numId="7">
    <w:abstractNumId w:val="1"/>
  </w:num>
  <w:num w:numId="8">
    <w:abstractNumId w:val="9"/>
  </w:num>
  <w:num w:numId="9">
    <w:abstractNumId w:val="12"/>
  </w:num>
  <w:num w:numId="10">
    <w:abstractNumId w:val="10"/>
  </w:num>
  <w:num w:numId="11">
    <w:abstractNumId w:val="4"/>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7C1E"/>
    <w:rsid w:val="00174340"/>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87B48"/>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730F"/>
    <w:rsid w:val="00584D32"/>
    <w:rsid w:val="0059280F"/>
    <w:rsid w:val="005A5CDB"/>
    <w:rsid w:val="005C05DE"/>
    <w:rsid w:val="005F6B51"/>
    <w:rsid w:val="00604111"/>
    <w:rsid w:val="0063189C"/>
    <w:rsid w:val="00635877"/>
    <w:rsid w:val="00636174"/>
    <w:rsid w:val="006445F1"/>
    <w:rsid w:val="006619D1"/>
    <w:rsid w:val="00666810"/>
    <w:rsid w:val="00676B1B"/>
    <w:rsid w:val="006A7BF4"/>
    <w:rsid w:val="006C13A5"/>
    <w:rsid w:val="006D2671"/>
    <w:rsid w:val="006E74A4"/>
    <w:rsid w:val="007025C7"/>
    <w:rsid w:val="00714DA0"/>
    <w:rsid w:val="007315FB"/>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47CB3-2118-42E1-81EC-2698D1E5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4</cp:revision>
  <cp:lastPrinted>2011-07-07T16:29:00Z</cp:lastPrinted>
  <dcterms:created xsi:type="dcterms:W3CDTF">2012-05-04T13:34:00Z</dcterms:created>
  <dcterms:modified xsi:type="dcterms:W3CDTF">2012-11-13T14:52:00Z</dcterms:modified>
</cp:coreProperties>
</file>